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F8" w:rsidRPr="00B1026F" w:rsidRDefault="00CA71F8" w:rsidP="00B1026F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B1026F">
        <w:rPr>
          <w:rFonts w:eastAsia="Times New Roman" w:cs="Times New Roman"/>
          <w:b/>
          <w:bCs/>
          <w:color w:val="000000"/>
          <w:szCs w:val="24"/>
          <w:lang w:eastAsia="ru-RU"/>
        </w:rPr>
        <w:t>Пояснительная записка.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Рабочая программа по физике для 8 класса составлена в соответствии со следующим нормативно-правовым обеспечением: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1. Федеральным государственным стандартом основного общего образования, утверждённым приказом Министерства образования РФ от 06.10.2009, №373.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 Примерной программы основного общего образования по физике. 7-9 классы» (В. А. Орлов, О. Ф. </w:t>
      </w:r>
      <w:proofErr w:type="spell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В. А. Коровин, А. Ю. </w:t>
      </w:r>
      <w:proofErr w:type="spell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Пентин</w:t>
      </w:r>
      <w:proofErr w:type="spell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Н. С. </w:t>
      </w:r>
      <w:proofErr w:type="spell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Пурышева</w:t>
      </w:r>
      <w:proofErr w:type="spell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В. Е. Фрадкин, М., «Просвещение», 2013 г.) и авторской программы основного общего образования по физике для 7-9 классов: </w:t>
      </w:r>
      <w:proofErr w:type="spell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Е.М.Гутник</w:t>
      </w:r>
      <w:proofErr w:type="spell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А.В.Перышкин</w:t>
      </w:r>
      <w:proofErr w:type="spell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Физика. 7-9 классы. (Программы для общеобразовательных учреждений. Физика. Астрономия. 7 – 11 </w:t>
      </w:r>
      <w:proofErr w:type="spellStart"/>
      <w:proofErr w:type="gram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сост. </w:t>
      </w:r>
      <w:proofErr w:type="spell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В.А.Коровин</w:t>
      </w:r>
      <w:proofErr w:type="spell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В.А.Орлов</w:t>
      </w:r>
      <w:proofErr w:type="spell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. – М.: Дрофа, 2014.);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3. Основной образовательной программой основного общего образования МБОУ Б-ГСОШ №12 на 2019-2020 учебный год.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4. Учебным планом МБОУ Б-Г СОШ № 12 на 2019-2020 учебный год.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5. Приказом Министерства образования РФ «Об утверждении федеральных перечней учебников, рекомендованных (допущенных к использованию в образовательном процессе) в общеобразовательных учреждениях, имеющих государственную аккредитацию на 2019-2020 учебный год».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6. «Положением о структуре, порядке разработки и утверждения рабочих программ учебных курсов, предметов, дисциплин (модулей) МБОУ Б-Г СОШ №</w:t>
      </w:r>
      <w:proofErr w:type="gram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12 ,</w:t>
      </w:r>
      <w:proofErr w:type="gram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реализующих образовательные программы общего образования».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Рабочая программа ориентирована на учебники</w:t>
      </w:r>
    </w:p>
    <w:p w:rsidR="00CA71F8" w:rsidRPr="00B1026F" w:rsidRDefault="00CA71F8" w:rsidP="00B1026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94" w:lineRule="atLeast"/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Учебник «Физика. 8 класс». Перышкин А.В. Учебник для общеобразовательных учреждений. 4-е издание - М.: Дрофа, 2016</w:t>
      </w:r>
    </w:p>
    <w:p w:rsidR="00CA71F8" w:rsidRPr="00B1026F" w:rsidRDefault="00CA71F8" w:rsidP="00B1026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94" w:lineRule="atLeast"/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Сборник задач по физике 7-9кл. А.В. Перышкин; сост. </w:t>
      </w:r>
      <w:proofErr w:type="spellStart"/>
      <w:proofErr w:type="gram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Н.В.Филонович</w:t>
      </w:r>
      <w:proofErr w:type="spell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М.: АСТ: Астрель; Владимир ВКТ, 2011</w:t>
      </w:r>
    </w:p>
    <w:p w:rsidR="00CA71F8" w:rsidRPr="00B1026F" w:rsidRDefault="00CA71F8" w:rsidP="00B1026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94" w:lineRule="atLeast"/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Методическое пособие для учителя: Физика. 7-9 классы. Тематическое планирование </w:t>
      </w:r>
      <w:proofErr w:type="spell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А.В.Перышкин</w:t>
      </w:r>
      <w:proofErr w:type="spell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. –М.: Просвещение.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Согласно учебному плану школы, календарным учебным графиком на 2019 – 2020 учебный год по физике в 7 классе отводится – 68 часов (2 часа в неделю), 5 контрольных работы, 9 лабораторных работ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Темы, предусмотренные на данные даты (24.02.20, 09.03.20, 01.05.20, 04.05.20, 05.05.20, 11.05.20), в условиях пятидневной рабочей недели, будут проведены за счёт уплотнения тем уроков.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Срок реализации рабочей программы 1 год.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1026F" w:rsidRDefault="00B1026F" w:rsidP="00B1026F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B1026F">
        <w:rPr>
          <w:rFonts w:eastAsia="Times New Roman" w:cs="Times New Roman"/>
          <w:b/>
          <w:bCs/>
          <w:color w:val="000000"/>
          <w:szCs w:val="24"/>
          <w:lang w:eastAsia="ru-RU"/>
        </w:rPr>
        <w:t>Планируемые результаты освоения программы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 обучения физике в 8 классе являются:</w:t>
      </w:r>
    </w:p>
    <w:p w:rsidR="00CA71F8" w:rsidRPr="00B1026F" w:rsidRDefault="00CA71F8" w:rsidP="00B1026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сформированность познавательных интересов, интеллектуальных и творческих </w:t>
      </w:r>
      <w:proofErr w:type="spellStart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пособностей</w:t>
      </w:r>
      <w:proofErr w:type="spellEnd"/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CA71F8" w:rsidRPr="00B1026F" w:rsidRDefault="00CA71F8" w:rsidP="00B1026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технологии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CA71F8" w:rsidRPr="00B1026F" w:rsidRDefault="00CA71F8" w:rsidP="00B1026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CA71F8" w:rsidRPr="00B1026F" w:rsidRDefault="00CA71F8" w:rsidP="00B1026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CA71F8" w:rsidRPr="00B1026F" w:rsidRDefault="00CA71F8" w:rsidP="00B1026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CA71F8" w:rsidRPr="00B1026F" w:rsidRDefault="00CA71F8" w:rsidP="00B1026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формирование ценностных отношений друг к другу, учителю, авторам открытий и изобретений, результатам обучения.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 обучения физике в 8 классе являются:</w:t>
      </w:r>
    </w:p>
    <w:p w:rsidR="00CA71F8" w:rsidRPr="00B1026F" w:rsidRDefault="00CA71F8" w:rsidP="00B1026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своих действий;</w:t>
      </w:r>
    </w:p>
    <w:p w:rsidR="00CA71F8" w:rsidRPr="00B1026F" w:rsidRDefault="00CA71F8" w:rsidP="00B1026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 явлений;</w:t>
      </w:r>
    </w:p>
    <w:p w:rsidR="00CA71F8" w:rsidRPr="00B1026F" w:rsidRDefault="00CA71F8" w:rsidP="00B1026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формах; анализировать и перерабатывать поученную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A71F8" w:rsidRPr="00B1026F" w:rsidRDefault="00CA71F8" w:rsidP="00B1026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CA71F8" w:rsidRPr="00B1026F" w:rsidRDefault="00CA71F8" w:rsidP="00B1026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</w:t>
      </w:r>
    </w:p>
    <w:p w:rsidR="00CA71F8" w:rsidRPr="00B1026F" w:rsidRDefault="00CA71F8" w:rsidP="00B1026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зрения, признавать право другого человека на иное мнение;</w:t>
      </w:r>
    </w:p>
    <w:p w:rsidR="00CA71F8" w:rsidRPr="00B1026F" w:rsidRDefault="00CA71F8" w:rsidP="00B1026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CA71F8" w:rsidRPr="00B1026F" w:rsidRDefault="00CA71F8" w:rsidP="00B1026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взгляды, вести дискуссию.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Общими предметными результатами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 обучения физике в 8 классе являются:</w:t>
      </w:r>
    </w:p>
    <w:p w:rsidR="00CA71F8" w:rsidRPr="00B1026F" w:rsidRDefault="00CA71F8" w:rsidP="00B1026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знание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CA71F8" w:rsidRPr="00B1026F" w:rsidRDefault="00CA71F8" w:rsidP="00B1026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погрешности результатов измерений;</w:t>
      </w:r>
    </w:p>
    <w:p w:rsidR="00CA71F8" w:rsidRPr="00B1026F" w:rsidRDefault="00CA71F8" w:rsidP="00B1026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CA71F8" w:rsidRPr="00B1026F" w:rsidRDefault="00CA71F8" w:rsidP="00B1026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</w:t>
      </w:r>
    </w:p>
    <w:p w:rsidR="00CA71F8" w:rsidRPr="00B1026F" w:rsidRDefault="00CA71F8" w:rsidP="00B1026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окружающей среды;</w:t>
      </w:r>
    </w:p>
    <w:p w:rsidR="00CA71F8" w:rsidRPr="00B1026F" w:rsidRDefault="00CA71F8" w:rsidP="00B1026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CA71F8" w:rsidRPr="00B1026F" w:rsidRDefault="00CA71F8" w:rsidP="00B1026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теоретических моделей физические законы;</w:t>
      </w:r>
    </w:p>
    <w:p w:rsidR="00CA71F8" w:rsidRPr="00B1026F" w:rsidRDefault="00CA71F8" w:rsidP="00B1026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A71F8" w:rsidRPr="00B1026F" w:rsidRDefault="00CA71F8" w:rsidP="00B1026F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B1026F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Содержание учебного предмета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1). Тепловые явления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Тепловое движение.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Термометр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. Связь температуры со скоростью движения его молекул. Внутренняя энергия.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br/>
        <w:t>Два способа изменения внутренней энергии: работа и теплопередача. Виды теплопередачи.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Количество теплоты. Удельная теплоемкость вещества.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Удельная теплота сгорания топлива.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Закон сохранения энергии в механических и тепловых процессах.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Изменение энергии тела при совершении работы. Конвекция в жидкости. Теплопередача путем излучения.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br/>
        <w:t>Сравнение удельных теплоемкостей различных веществ.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работы и опыты.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1. Исследование изменения со временем температуры остывающей воды.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2. Сравнение количеств теплоты при смешивании воды разной температуры.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3. Измерение удельной теплоемкости твердого тела.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2). Изменение агрегатных состояний вещества.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Плавление и отвердевание тел. Температура плавления.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Удельная теплота плавления.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br/>
        <w:t>Испарение и конденсация. Относительная влажность воздуха и ее измерение.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Психрометр.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Кипение. Температура кипения.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Зависимость температуры кипения от давления. Удельная теплота парообразования.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Объяснение изменения агрегатных состояний на основе молекулярно-кинетических представлений.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br/>
        <w:t>Преобразования энергии в тепловых машинах. Двигатель внутреннего сгорания.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Паровая турбина. 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Холодильник. КПД теплового двигателя.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Экологические проблемы использования тепловых машин.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Лабораторная работа.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4. Измерение относительной влажности воздуха.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3). Электрические явления.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Электризация тел. Два рода электрических зарядов.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Проводники, диэлектрики и полупроводники.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 Взаимодействие заряженных тел. Электрическое поле. Закон сохранения электрического заряда.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Дискретность электрического заряда. Электрон. Строение атомов.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Электрический ток. Гальванические элементы. Аккумуляторы. Электрическая цепь.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Электрический ток в металлах. Носители электрического тока в полупроводниках, газах и растворах электролитов. Полупроводниковые приборы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. Сила тока. Амперметр.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Электрическое напряжение. Вольтметр.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Электрическое сопротивление.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Закон Ома для участка электрической цепи.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Удельное сопротивление. Реостаты.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Последовательное и параллельное соединения проводников.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Работа и мощность тока. Количество теплоты, выделяемое проводником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 током. Счетчик электрической энергии. Лампа накаливания. Электронагревательные приборы. Расчет электроэнергии, потребляемой бытовыми электроприборами. Короткое замыкание. Плавкие предохранители.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работы.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5. Сборка электрической цепи и измерение силы тока в ее различных участках.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6. Измерение напряжения на различных участках электрической цепи.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7. Регулирование силы тока реостатом.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8. Исследование зависимости силы тока в проводнике от напряжения на его концах при постоянном сопротивлении. Измерение сопротивления проводника.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9. Измерение работы и мощности электрического тока.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4). Электромагнитные явления.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Магнитное поле тока.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Электромагниты и их применение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. Постоянные магниты.</w:t>
      </w:r>
      <w:r w:rsidR="00122D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Магнитное поле Земли.</w:t>
      </w: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 Действие магнитного поля на проводник с током. </w:t>
      </w:r>
      <w:r w:rsidRPr="00B102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Электродвигатель. Динамик и микрофон.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Опыт Эрстеда. Принцип действия микрофона и громкоговорителя.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работы.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10. Сборка электромагнита и испытание его действия.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11. Изучение электрического двигателя постоянного тока (на модели).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5). Световые явления.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Источники света. Прямолинейное распространение света.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Отражение света. Закон отражения. Плоское зеркало. Преломление света.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Линза. Фокусное расстояние линзы. Построение изображений, даваемых тонкой линзой. Оптическая сила линзы. Глаз как оптическая система. Оптические приборы.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</w:t>
      </w:r>
      <w:r w:rsidR="00CC149E">
        <w:rPr>
          <w:rFonts w:eastAsia="Times New Roman" w:cs="Times New Roman"/>
          <w:color w:val="000000"/>
          <w:sz w:val="24"/>
          <w:szCs w:val="24"/>
          <w:lang w:eastAsia="ru-RU"/>
        </w:rPr>
        <w:t>ние изображений с помощью линз.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Лабораторные работы.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12. Исследование зависимости угла отражения от угла падения света.</w:t>
      </w:r>
    </w:p>
    <w:p w:rsidR="00CA71F8" w:rsidRPr="00B1026F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13. Исследование зависимости угла преломления от угла падения света.</w:t>
      </w:r>
    </w:p>
    <w:p w:rsidR="00CA71F8" w:rsidRDefault="00CA71F8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026F">
        <w:rPr>
          <w:rFonts w:eastAsia="Times New Roman" w:cs="Times New Roman"/>
          <w:color w:val="000000"/>
          <w:sz w:val="24"/>
          <w:szCs w:val="24"/>
          <w:lang w:eastAsia="ru-RU"/>
        </w:rPr>
        <w:t>14. Измерение фокусного расстояния собирающей линзы. Получение изображений.</w:t>
      </w:r>
    </w:p>
    <w:p w:rsidR="009D7B96" w:rsidRDefault="009D7B96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D7B96" w:rsidRPr="001A5E7C" w:rsidRDefault="009D7B96" w:rsidP="009D7B96">
      <w:pPr>
        <w:spacing w:after="0" w:line="294" w:lineRule="atLeast"/>
        <w:jc w:val="center"/>
        <w:rPr>
          <w:rFonts w:eastAsia="Times New Roman" w:cs="Times New Roman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Cs w:val="24"/>
          <w:lang w:eastAsia="ru-RU"/>
        </w:rPr>
        <w:t>Материально - техническое обеспечение для реализации программы по предмету</w:t>
      </w:r>
    </w:p>
    <w:p w:rsidR="009D7B96" w:rsidRPr="001A5E7C" w:rsidRDefault="009D7B96" w:rsidP="009D7B96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Оборудование для выполнения лабораторных работ по физике:</w:t>
      </w:r>
    </w:p>
    <w:p w:rsidR="009D7B96" w:rsidRPr="001A5E7C" w:rsidRDefault="009D7B96" w:rsidP="009D7B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1A5E7C">
        <w:rPr>
          <w:rFonts w:eastAsia="Times New Roman" w:cs="Times New Roman"/>
          <w:sz w:val="24"/>
          <w:szCs w:val="24"/>
          <w:lang w:eastAsia="ru-RU"/>
        </w:rPr>
        <w:t>ензурка</w:t>
      </w:r>
      <w:r>
        <w:rPr>
          <w:rFonts w:eastAsia="Times New Roman" w:cs="Times New Roman"/>
          <w:sz w:val="24"/>
          <w:szCs w:val="24"/>
          <w:lang w:eastAsia="ru-RU"/>
        </w:rPr>
        <w:t xml:space="preserve">, стакан, небольшая колба, </w:t>
      </w:r>
      <w:r w:rsidRPr="001A5E7C">
        <w:rPr>
          <w:rFonts w:eastAsia="Times New Roman" w:cs="Times New Roman"/>
          <w:sz w:val="24"/>
          <w:szCs w:val="24"/>
          <w:lang w:eastAsia="ru-RU"/>
        </w:rPr>
        <w:t>три сосуда небольшого объёма</w:t>
      </w:r>
      <w:r>
        <w:rPr>
          <w:rFonts w:eastAsia="Times New Roman" w:cs="Times New Roman"/>
          <w:sz w:val="24"/>
          <w:szCs w:val="24"/>
          <w:lang w:eastAsia="ru-RU"/>
        </w:rPr>
        <w:t xml:space="preserve">, линейка, </w:t>
      </w:r>
      <w:r w:rsidRPr="001A5E7C">
        <w:rPr>
          <w:rFonts w:eastAsia="Times New Roman" w:cs="Times New Roman"/>
          <w:sz w:val="24"/>
          <w:szCs w:val="24"/>
          <w:lang w:eastAsia="ru-RU"/>
        </w:rPr>
        <w:t>иголка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A5E7C">
        <w:rPr>
          <w:rFonts w:eastAsia="Times New Roman" w:cs="Times New Roman"/>
          <w:sz w:val="24"/>
          <w:szCs w:val="24"/>
          <w:lang w:eastAsia="ru-RU"/>
        </w:rPr>
        <w:t>весы с разновесами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A5E7C">
        <w:rPr>
          <w:rFonts w:eastAsia="Times New Roman" w:cs="Times New Roman"/>
          <w:sz w:val="24"/>
          <w:szCs w:val="24"/>
          <w:lang w:eastAsia="ru-RU"/>
        </w:rPr>
        <w:t xml:space="preserve"> тела разной массы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A5E7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нитка, грузы по 100 г, </w:t>
      </w:r>
      <w:r w:rsidRPr="001A5E7C">
        <w:rPr>
          <w:rFonts w:eastAsia="Times New Roman" w:cs="Times New Roman"/>
          <w:sz w:val="24"/>
          <w:szCs w:val="24"/>
          <w:lang w:eastAsia="ru-RU"/>
        </w:rPr>
        <w:t>штатив с муфтой, лапк</w:t>
      </w:r>
      <w:r>
        <w:rPr>
          <w:rFonts w:eastAsia="Times New Roman" w:cs="Times New Roman"/>
          <w:sz w:val="24"/>
          <w:szCs w:val="24"/>
          <w:lang w:eastAsia="ru-RU"/>
        </w:rPr>
        <w:t>а и кольца, деревянный брусок.</w:t>
      </w:r>
    </w:p>
    <w:p w:rsidR="009D7B96" w:rsidRDefault="009D7B96" w:rsidP="009D7B96">
      <w:pPr>
        <w:pStyle w:val="2"/>
        <w:jc w:val="center"/>
        <w:rPr>
          <w:sz w:val="28"/>
        </w:rPr>
      </w:pPr>
    </w:p>
    <w:p w:rsidR="009D7B96" w:rsidRDefault="009D7B96" w:rsidP="009D7B96">
      <w:pPr>
        <w:pStyle w:val="2"/>
        <w:jc w:val="center"/>
        <w:rPr>
          <w:sz w:val="28"/>
        </w:rPr>
      </w:pPr>
    </w:p>
    <w:p w:rsidR="009D7B96" w:rsidRDefault="009D7B96" w:rsidP="009D7B96">
      <w:pPr>
        <w:pStyle w:val="2"/>
        <w:jc w:val="center"/>
        <w:rPr>
          <w:sz w:val="28"/>
        </w:rPr>
      </w:pPr>
    </w:p>
    <w:p w:rsidR="009D7B96" w:rsidRPr="00D55267" w:rsidRDefault="009D7B96" w:rsidP="009D7B96">
      <w:pPr>
        <w:pStyle w:val="2"/>
        <w:jc w:val="center"/>
        <w:rPr>
          <w:sz w:val="28"/>
        </w:rPr>
      </w:pPr>
      <w:r w:rsidRPr="00D55267">
        <w:rPr>
          <w:sz w:val="28"/>
        </w:rPr>
        <w:lastRenderedPageBreak/>
        <w:t>Перечень уч</w:t>
      </w:r>
      <w:r>
        <w:rPr>
          <w:sz w:val="28"/>
        </w:rPr>
        <w:t xml:space="preserve">ебно-методического обеспечения </w:t>
      </w:r>
      <w:r w:rsidRPr="00D55267">
        <w:rPr>
          <w:sz w:val="28"/>
        </w:rPr>
        <w:t xml:space="preserve">для </w:t>
      </w:r>
      <w:r>
        <w:rPr>
          <w:sz w:val="28"/>
        </w:rPr>
        <w:t>8</w:t>
      </w:r>
      <w:r w:rsidRPr="00D55267">
        <w:rPr>
          <w:sz w:val="28"/>
        </w:rPr>
        <w:t xml:space="preserve"> класса</w:t>
      </w:r>
    </w:p>
    <w:p w:rsidR="009D7B96" w:rsidRPr="001A5E7C" w:rsidRDefault="009D7B96" w:rsidP="009D7B96">
      <w:pPr>
        <w:numPr>
          <w:ilvl w:val="1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 xml:space="preserve">Учебник «Физика. 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1A5E7C">
        <w:rPr>
          <w:rFonts w:eastAsia="Times New Roman" w:cs="Times New Roman"/>
          <w:sz w:val="24"/>
          <w:szCs w:val="24"/>
          <w:lang w:eastAsia="ru-RU"/>
        </w:rPr>
        <w:t xml:space="preserve"> класс». Перышкин А.В. Учебник для общеобразовательных учреждений. 2-е издание - М.: Дрофа, 2015</w:t>
      </w:r>
    </w:p>
    <w:p w:rsidR="009D7B96" w:rsidRPr="001A5E7C" w:rsidRDefault="009D7B96" w:rsidP="009D7B96">
      <w:pPr>
        <w:numPr>
          <w:ilvl w:val="1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Разноуровневые самостоятельные и контрольные работы. Физика-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1A5E7C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Кирик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 Л.А. -5-е изд.,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перераб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>.-М.: ИЛЕКСА, 2009</w:t>
      </w:r>
    </w:p>
    <w:p w:rsidR="009D7B96" w:rsidRPr="001A5E7C" w:rsidRDefault="009D7B96" w:rsidP="009D7B96">
      <w:pPr>
        <w:numPr>
          <w:ilvl w:val="1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 xml:space="preserve">Сборник задач по физике 7-9кл. А.В. Перышкин; сост. Г.Г.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Лонцова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>. - М.: Издательство «Экзамен», 2016 г.</w:t>
      </w:r>
    </w:p>
    <w:p w:rsidR="009D7B96" w:rsidRPr="001A5E7C" w:rsidRDefault="009D7B96" w:rsidP="009D7B96">
      <w:pPr>
        <w:numPr>
          <w:ilvl w:val="1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 xml:space="preserve">Сборник задач по физике 7-9 классы: пособие для учащихся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 учреждений/ В.И.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Лукашик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A5E7C">
        <w:rPr>
          <w:rFonts w:eastAsia="Times New Roman" w:cs="Times New Roman"/>
          <w:sz w:val="24"/>
          <w:szCs w:val="24"/>
          <w:lang w:eastAsia="ru-RU"/>
        </w:rPr>
        <w:t>Е.И.Иванова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>.-</w:t>
      </w:r>
      <w:proofErr w:type="gram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 24-е изд.-М.: Просвещение, 2010</w:t>
      </w:r>
    </w:p>
    <w:p w:rsidR="009D7B96" w:rsidRPr="001A5E7C" w:rsidRDefault="009D7B96" w:rsidP="009D7B96">
      <w:pPr>
        <w:numPr>
          <w:ilvl w:val="1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 xml:space="preserve">Дидактические материалы. Физика. 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1A5E7C">
        <w:rPr>
          <w:rFonts w:eastAsia="Times New Roman" w:cs="Times New Roman"/>
          <w:sz w:val="24"/>
          <w:szCs w:val="24"/>
          <w:lang w:eastAsia="ru-RU"/>
        </w:rPr>
        <w:t xml:space="preserve"> класс Марон А.Е., Марон Е.А.- М.: Дрофа, 2012</w:t>
      </w:r>
    </w:p>
    <w:p w:rsidR="009D7B96" w:rsidRPr="001A5E7C" w:rsidRDefault="009D7B96" w:rsidP="009D7B96">
      <w:pPr>
        <w:numPr>
          <w:ilvl w:val="1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5" w:history="1">
        <w:r w:rsidRPr="001A5E7C">
          <w:rPr>
            <w:rFonts w:eastAsia="Times New Roman" w:cs="Times New Roman"/>
            <w:color w:val="0066FF"/>
            <w:sz w:val="24"/>
            <w:szCs w:val="24"/>
            <w:u w:val="single"/>
            <w:lang w:eastAsia="ru-RU"/>
          </w:rPr>
          <w:t>http://school-collection.edu.ru/</w:t>
        </w:r>
      </w:hyperlink>
      <w:r w:rsidRPr="001A5E7C">
        <w:rPr>
          <w:rFonts w:eastAsia="Times New Roman" w:cs="Times New Roman"/>
          <w:sz w:val="24"/>
          <w:szCs w:val="24"/>
          <w:lang w:eastAsia="ru-RU"/>
        </w:rPr>
        <w:t>).</w:t>
      </w:r>
    </w:p>
    <w:p w:rsidR="009D7B96" w:rsidRPr="001A5E7C" w:rsidRDefault="009D7B96" w:rsidP="009D7B96">
      <w:pPr>
        <w:numPr>
          <w:ilvl w:val="1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 xml:space="preserve">Тесты к учебнику А.В. Перышкина, 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1A5E7C">
        <w:rPr>
          <w:rFonts w:eastAsia="Times New Roman" w:cs="Times New Roman"/>
          <w:sz w:val="24"/>
          <w:szCs w:val="24"/>
          <w:lang w:eastAsia="ru-RU"/>
        </w:rPr>
        <w:t xml:space="preserve"> класс/ Н.К.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Ханнанов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, Т.А.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Ханнананова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М.Дрофа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>, 2015 г.</w:t>
      </w:r>
    </w:p>
    <w:p w:rsidR="009D7B96" w:rsidRPr="001A5E7C" w:rsidRDefault="00C3701A" w:rsidP="009D7B96">
      <w:pPr>
        <w:numPr>
          <w:ilvl w:val="1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="009D7B96" w:rsidRPr="001A5E7C">
          <w:rPr>
            <w:rFonts w:eastAsia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 xml:space="preserve">Физика. </w:t>
        </w:r>
        <w:r w:rsidR="009D7B96">
          <w:rPr>
            <w:rFonts w:eastAsia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8</w:t>
        </w:r>
        <w:r w:rsidR="009D7B96" w:rsidRPr="001A5E7C">
          <w:rPr>
            <w:rFonts w:eastAsia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 xml:space="preserve"> класс. Сборник вопросов и задач. К учебнику А.В. Перышкина. Вертикаль. ФГОС</w:t>
        </w:r>
      </w:hyperlink>
      <w:r w:rsidR="009D7B96" w:rsidRPr="001A5E7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2016 г. </w:t>
      </w:r>
      <w:r w:rsidR="009D7B96" w:rsidRPr="001A5E7C">
        <w:rPr>
          <w:rFonts w:eastAsia="Times New Roman" w:cs="Times New Roman"/>
          <w:sz w:val="24"/>
          <w:szCs w:val="24"/>
          <w:lang w:eastAsia="ru-RU"/>
        </w:rPr>
        <w:t xml:space="preserve">Марон А.Е., Марон Е.А., </w:t>
      </w:r>
      <w:proofErr w:type="spellStart"/>
      <w:r w:rsidR="009D7B96" w:rsidRPr="001A5E7C">
        <w:rPr>
          <w:rFonts w:eastAsia="Times New Roman" w:cs="Times New Roman"/>
          <w:sz w:val="24"/>
          <w:szCs w:val="24"/>
          <w:lang w:eastAsia="ru-RU"/>
        </w:rPr>
        <w:t>Позойский</w:t>
      </w:r>
      <w:proofErr w:type="spellEnd"/>
      <w:r w:rsidR="009D7B96" w:rsidRPr="001A5E7C">
        <w:rPr>
          <w:rFonts w:eastAsia="Times New Roman" w:cs="Times New Roman"/>
          <w:sz w:val="24"/>
          <w:szCs w:val="24"/>
          <w:lang w:eastAsia="ru-RU"/>
        </w:rPr>
        <w:t xml:space="preserve"> С.В.</w:t>
      </w:r>
    </w:p>
    <w:p w:rsidR="009D7B96" w:rsidRDefault="009D7B96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D7B96" w:rsidRPr="00B1026F" w:rsidRDefault="009D7B96" w:rsidP="00B1026F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826F0" w:rsidRPr="007826F0" w:rsidRDefault="007826F0" w:rsidP="007826F0">
      <w:pPr>
        <w:jc w:val="center"/>
        <w:rPr>
          <w:rFonts w:cs="Times New Roman"/>
          <w:b/>
          <w:szCs w:val="24"/>
        </w:rPr>
      </w:pPr>
      <w:r w:rsidRPr="007826F0">
        <w:rPr>
          <w:rFonts w:cs="Times New Roman"/>
          <w:b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45"/>
        <w:gridCol w:w="1134"/>
        <w:gridCol w:w="1701"/>
        <w:gridCol w:w="1383"/>
      </w:tblGrid>
      <w:tr w:rsidR="006A0368" w:rsidRPr="00B86B4D" w:rsidTr="00CC149E">
        <w:trPr>
          <w:jc w:val="center"/>
        </w:trPr>
        <w:tc>
          <w:tcPr>
            <w:tcW w:w="993" w:type="dxa"/>
            <w:vMerge w:val="restart"/>
            <w:vAlign w:val="center"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86B4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5" w:type="dxa"/>
            <w:vMerge w:val="restart"/>
            <w:vAlign w:val="center"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86B4D">
              <w:rPr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4218" w:type="dxa"/>
            <w:gridSpan w:val="3"/>
            <w:vAlign w:val="center"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86B4D">
              <w:rPr>
                <w:b/>
                <w:sz w:val="18"/>
                <w:szCs w:val="18"/>
              </w:rPr>
              <w:t>Количество часов</w:t>
            </w:r>
          </w:p>
        </w:tc>
      </w:tr>
      <w:tr w:rsidR="006A0368" w:rsidRPr="00B86B4D" w:rsidTr="00CC149E">
        <w:trPr>
          <w:jc w:val="center"/>
        </w:trPr>
        <w:tc>
          <w:tcPr>
            <w:tcW w:w="993" w:type="dxa"/>
            <w:vMerge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86B4D">
              <w:rPr>
                <w:b/>
                <w:sz w:val="18"/>
                <w:szCs w:val="18"/>
              </w:rPr>
              <w:t>общее</w:t>
            </w:r>
          </w:p>
        </w:tc>
        <w:tc>
          <w:tcPr>
            <w:tcW w:w="1701" w:type="dxa"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86B4D">
              <w:rPr>
                <w:b/>
                <w:sz w:val="18"/>
                <w:szCs w:val="18"/>
              </w:rPr>
              <w:t>теория</w:t>
            </w:r>
          </w:p>
        </w:tc>
        <w:tc>
          <w:tcPr>
            <w:tcW w:w="1383" w:type="dxa"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86B4D">
              <w:rPr>
                <w:b/>
                <w:sz w:val="18"/>
                <w:szCs w:val="18"/>
              </w:rPr>
              <w:t>практика</w:t>
            </w:r>
          </w:p>
        </w:tc>
      </w:tr>
      <w:tr w:rsidR="006A0368" w:rsidRPr="00B86B4D" w:rsidTr="00CC149E">
        <w:trPr>
          <w:trHeight w:val="296"/>
          <w:jc w:val="center"/>
        </w:trPr>
        <w:tc>
          <w:tcPr>
            <w:tcW w:w="993" w:type="dxa"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0" w:name="_GoBack" w:colFirst="2" w:colLast="4"/>
            <w:r w:rsidRPr="00B86B4D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6A0368" w:rsidRPr="002008B2" w:rsidRDefault="002008B2" w:rsidP="006A0368">
            <w:pPr>
              <w:pStyle w:val="a5"/>
              <w:spacing w:before="0" w:beforeAutospacing="0" w:after="0" w:afterAutospacing="0"/>
              <w:ind w:firstLine="34"/>
              <w:rPr>
                <w:sz w:val="22"/>
                <w:szCs w:val="22"/>
              </w:rPr>
            </w:pPr>
            <w:r w:rsidRPr="002008B2">
              <w:rPr>
                <w:rFonts w:eastAsia="Calibri"/>
                <w:sz w:val="22"/>
                <w:szCs w:val="22"/>
              </w:rPr>
              <w:t>Тепловые явления</w:t>
            </w:r>
          </w:p>
        </w:tc>
        <w:tc>
          <w:tcPr>
            <w:tcW w:w="1134" w:type="dxa"/>
          </w:tcPr>
          <w:p w:rsidR="006A0368" w:rsidRPr="002008B2" w:rsidRDefault="006A0368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A0368" w:rsidRPr="00B86B4D" w:rsidTr="00CC149E">
        <w:trPr>
          <w:jc w:val="center"/>
        </w:trPr>
        <w:tc>
          <w:tcPr>
            <w:tcW w:w="993" w:type="dxa"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6B4D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6A0368" w:rsidRPr="002008B2" w:rsidRDefault="002008B2" w:rsidP="006A036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2008B2">
              <w:rPr>
                <w:rFonts w:eastAsia="Calibri" w:cs="Times New Roman"/>
                <w:sz w:val="22"/>
              </w:rPr>
              <w:t>Электрические явления</w:t>
            </w:r>
          </w:p>
        </w:tc>
        <w:tc>
          <w:tcPr>
            <w:tcW w:w="1134" w:type="dxa"/>
          </w:tcPr>
          <w:p w:rsidR="006A0368" w:rsidRPr="002008B2" w:rsidRDefault="006A0368" w:rsidP="00C3701A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008B2">
              <w:rPr>
                <w:rFonts w:eastAsia="Calibri" w:cs="Times New Roman"/>
                <w:sz w:val="18"/>
                <w:szCs w:val="18"/>
              </w:rPr>
              <w:t>2</w:t>
            </w:r>
            <w:r w:rsidR="00CC149E" w:rsidRPr="002008B2">
              <w:rPr>
                <w:rFonts w:eastAsia="Calibri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C149E" w:rsidRPr="00B86B4D" w:rsidTr="00CC149E">
        <w:trPr>
          <w:jc w:val="center"/>
        </w:trPr>
        <w:tc>
          <w:tcPr>
            <w:tcW w:w="993" w:type="dxa"/>
          </w:tcPr>
          <w:p w:rsidR="00CC149E" w:rsidRPr="00B86B4D" w:rsidRDefault="00CC149E" w:rsidP="00CC149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CC149E" w:rsidRPr="002008B2" w:rsidRDefault="002008B2" w:rsidP="006A036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2008B2">
              <w:rPr>
                <w:rFonts w:eastAsia="Calibri" w:cs="Times New Roman"/>
                <w:sz w:val="22"/>
              </w:rPr>
              <w:t>Магнитные явления</w:t>
            </w:r>
          </w:p>
        </w:tc>
        <w:tc>
          <w:tcPr>
            <w:tcW w:w="1134" w:type="dxa"/>
          </w:tcPr>
          <w:p w:rsidR="00CC149E" w:rsidRPr="002008B2" w:rsidRDefault="00CC149E" w:rsidP="00C3701A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008B2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CC149E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CC149E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A0368" w:rsidRPr="00B86B4D" w:rsidTr="00CC149E">
        <w:trPr>
          <w:jc w:val="center"/>
        </w:trPr>
        <w:tc>
          <w:tcPr>
            <w:tcW w:w="993" w:type="dxa"/>
          </w:tcPr>
          <w:p w:rsidR="006A0368" w:rsidRPr="00B86B4D" w:rsidRDefault="00CC149E" w:rsidP="00CC149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:rsidR="006A0368" w:rsidRPr="002008B2" w:rsidRDefault="002008B2" w:rsidP="006A036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2008B2">
              <w:rPr>
                <w:rFonts w:eastAsia="Calibri" w:cs="Times New Roman"/>
                <w:sz w:val="22"/>
              </w:rPr>
              <w:t>Световые явления</w:t>
            </w:r>
          </w:p>
        </w:tc>
        <w:tc>
          <w:tcPr>
            <w:tcW w:w="1134" w:type="dxa"/>
          </w:tcPr>
          <w:p w:rsidR="006A0368" w:rsidRPr="002008B2" w:rsidRDefault="006A0368" w:rsidP="00C3701A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008B2">
              <w:rPr>
                <w:rFonts w:eastAsia="Calibri" w:cs="Times New Roman"/>
                <w:sz w:val="18"/>
                <w:szCs w:val="18"/>
              </w:rPr>
              <w:t>1</w:t>
            </w:r>
            <w:r w:rsidR="00CC149E" w:rsidRPr="002008B2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A0368" w:rsidRPr="00B86B4D" w:rsidTr="00CC149E">
        <w:trPr>
          <w:jc w:val="center"/>
        </w:trPr>
        <w:tc>
          <w:tcPr>
            <w:tcW w:w="993" w:type="dxa"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6A0368" w:rsidRPr="002008B2" w:rsidRDefault="002008B2" w:rsidP="00CC149E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2008B2">
              <w:rPr>
                <w:rFonts w:eastAsia="Calibri" w:cs="Times New Roman"/>
                <w:sz w:val="22"/>
              </w:rPr>
              <w:t>Резерв</w:t>
            </w:r>
          </w:p>
        </w:tc>
        <w:tc>
          <w:tcPr>
            <w:tcW w:w="1134" w:type="dxa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008B2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A0368" w:rsidRPr="00B86B4D" w:rsidTr="00CC149E">
        <w:trPr>
          <w:jc w:val="center"/>
        </w:trPr>
        <w:tc>
          <w:tcPr>
            <w:tcW w:w="993" w:type="dxa"/>
          </w:tcPr>
          <w:p w:rsidR="006A0368" w:rsidRPr="00B86B4D" w:rsidRDefault="006A0368" w:rsidP="00CC149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6A0368" w:rsidRPr="002008B2" w:rsidRDefault="002008B2" w:rsidP="00CC149E">
            <w:pPr>
              <w:pStyle w:val="a5"/>
              <w:spacing w:before="0" w:beforeAutospacing="0" w:after="0" w:afterAutospacing="0"/>
              <w:ind w:firstLine="34"/>
              <w:jc w:val="right"/>
              <w:rPr>
                <w:bCs/>
                <w:sz w:val="22"/>
                <w:szCs w:val="22"/>
              </w:rPr>
            </w:pPr>
            <w:r w:rsidRPr="002008B2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bottom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vAlign w:val="bottom"/>
          </w:tcPr>
          <w:p w:rsidR="006A0368" w:rsidRPr="002008B2" w:rsidRDefault="00CC149E" w:rsidP="00C370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08B2">
              <w:rPr>
                <w:rFonts w:cs="Times New Roman"/>
                <w:sz w:val="20"/>
                <w:szCs w:val="20"/>
              </w:rPr>
              <w:t>11</w:t>
            </w:r>
          </w:p>
        </w:tc>
      </w:tr>
      <w:bookmarkEnd w:id="0"/>
    </w:tbl>
    <w:p w:rsidR="009D7B96" w:rsidRDefault="009D7B96" w:rsidP="007826F0">
      <w:pPr>
        <w:jc w:val="center"/>
        <w:rPr>
          <w:rFonts w:cs="Times New Roman"/>
          <w:b/>
          <w:szCs w:val="24"/>
        </w:rPr>
      </w:pPr>
    </w:p>
    <w:p w:rsidR="009D7B96" w:rsidRDefault="009D7B96" w:rsidP="007826F0">
      <w:pPr>
        <w:jc w:val="center"/>
        <w:rPr>
          <w:rFonts w:cs="Times New Roman"/>
          <w:b/>
          <w:szCs w:val="24"/>
        </w:rPr>
      </w:pPr>
    </w:p>
    <w:p w:rsidR="009D7B96" w:rsidRDefault="009D7B96" w:rsidP="007826F0">
      <w:pPr>
        <w:jc w:val="center"/>
        <w:rPr>
          <w:rFonts w:cs="Times New Roman"/>
          <w:b/>
          <w:szCs w:val="24"/>
        </w:rPr>
      </w:pPr>
    </w:p>
    <w:p w:rsidR="009D7B96" w:rsidRDefault="009D7B96" w:rsidP="007826F0">
      <w:pPr>
        <w:jc w:val="center"/>
        <w:rPr>
          <w:rFonts w:cs="Times New Roman"/>
          <w:b/>
          <w:szCs w:val="24"/>
        </w:rPr>
      </w:pPr>
    </w:p>
    <w:p w:rsidR="009D7B96" w:rsidRDefault="009D7B96" w:rsidP="007826F0">
      <w:pPr>
        <w:jc w:val="center"/>
        <w:rPr>
          <w:rFonts w:cs="Times New Roman"/>
          <w:b/>
          <w:szCs w:val="24"/>
        </w:rPr>
      </w:pPr>
    </w:p>
    <w:p w:rsidR="009D7B96" w:rsidRDefault="009D7B96" w:rsidP="007826F0">
      <w:pPr>
        <w:jc w:val="center"/>
        <w:rPr>
          <w:rFonts w:cs="Times New Roman"/>
          <w:b/>
          <w:szCs w:val="24"/>
        </w:rPr>
      </w:pPr>
    </w:p>
    <w:p w:rsidR="009D7B96" w:rsidRDefault="009D7B96" w:rsidP="007826F0">
      <w:pPr>
        <w:jc w:val="center"/>
        <w:rPr>
          <w:rFonts w:cs="Times New Roman"/>
          <w:b/>
          <w:szCs w:val="24"/>
        </w:rPr>
      </w:pPr>
    </w:p>
    <w:p w:rsidR="009D7B96" w:rsidRDefault="009D7B96" w:rsidP="007826F0">
      <w:pPr>
        <w:jc w:val="center"/>
        <w:rPr>
          <w:rFonts w:cs="Times New Roman"/>
          <w:b/>
          <w:szCs w:val="24"/>
        </w:rPr>
      </w:pPr>
    </w:p>
    <w:p w:rsidR="009D7B96" w:rsidRDefault="009D7B96" w:rsidP="007826F0">
      <w:pPr>
        <w:jc w:val="center"/>
        <w:rPr>
          <w:rFonts w:cs="Times New Roman"/>
          <w:b/>
          <w:szCs w:val="24"/>
        </w:rPr>
      </w:pPr>
    </w:p>
    <w:p w:rsidR="009D7B96" w:rsidRDefault="009D7B96" w:rsidP="007826F0">
      <w:pPr>
        <w:jc w:val="center"/>
        <w:rPr>
          <w:rFonts w:cs="Times New Roman"/>
          <w:b/>
          <w:szCs w:val="24"/>
        </w:rPr>
      </w:pPr>
    </w:p>
    <w:p w:rsidR="007826F0" w:rsidRDefault="007826F0" w:rsidP="007826F0">
      <w:pPr>
        <w:jc w:val="center"/>
        <w:rPr>
          <w:rFonts w:cs="Times New Roman"/>
          <w:b/>
          <w:szCs w:val="24"/>
        </w:rPr>
      </w:pPr>
      <w:r w:rsidRPr="007826F0">
        <w:rPr>
          <w:rFonts w:cs="Times New Roman"/>
          <w:b/>
          <w:szCs w:val="24"/>
        </w:rPr>
        <w:lastRenderedPageBreak/>
        <w:t>Календарно – тематическое планирование для 8 класса (2 часа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626"/>
        <w:gridCol w:w="784"/>
        <w:gridCol w:w="932"/>
        <w:gridCol w:w="978"/>
        <w:gridCol w:w="2193"/>
      </w:tblGrid>
      <w:tr w:rsidR="007826F0" w:rsidRPr="00CC149E" w:rsidTr="00CC149E">
        <w:trPr>
          <w:cantSplit/>
          <w:trHeight w:val="750"/>
          <w:jc w:val="center"/>
        </w:trPr>
        <w:tc>
          <w:tcPr>
            <w:tcW w:w="801" w:type="dxa"/>
            <w:vMerge w:val="restart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№</w:t>
            </w:r>
          </w:p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урока</w:t>
            </w:r>
          </w:p>
        </w:tc>
        <w:tc>
          <w:tcPr>
            <w:tcW w:w="4626" w:type="dxa"/>
            <w:vMerge w:val="restart"/>
          </w:tcPr>
          <w:p w:rsidR="007826F0" w:rsidRPr="00CC149E" w:rsidRDefault="007826F0" w:rsidP="007826F0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6A0368" w:rsidRPr="00CC149E" w:rsidRDefault="006A0368" w:rsidP="006A036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Кол.</w:t>
            </w:r>
          </w:p>
          <w:p w:rsidR="006A0368" w:rsidRPr="00CC149E" w:rsidRDefault="006A0368" w:rsidP="006A036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часов</w:t>
            </w:r>
          </w:p>
          <w:p w:rsidR="007826F0" w:rsidRPr="00CC149E" w:rsidRDefault="007826F0" w:rsidP="006A036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Дата</w:t>
            </w:r>
          </w:p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93" w:type="dxa"/>
            <w:vMerge w:val="restart"/>
          </w:tcPr>
          <w:p w:rsidR="007826F0" w:rsidRPr="00CC149E" w:rsidRDefault="007826F0" w:rsidP="007826F0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Домашнее</w:t>
            </w:r>
          </w:p>
          <w:p w:rsidR="007826F0" w:rsidRPr="00CC149E" w:rsidRDefault="007826F0" w:rsidP="007826F0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 задание</w:t>
            </w:r>
          </w:p>
        </w:tc>
      </w:tr>
      <w:tr w:rsidR="007826F0" w:rsidRPr="00CC149E" w:rsidTr="00CC149E">
        <w:trPr>
          <w:cantSplit/>
          <w:trHeight w:val="750"/>
          <w:jc w:val="center"/>
        </w:trPr>
        <w:tc>
          <w:tcPr>
            <w:tcW w:w="801" w:type="dxa"/>
            <w:vMerge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26" w:type="dxa"/>
            <w:vMerge/>
          </w:tcPr>
          <w:p w:rsidR="007826F0" w:rsidRPr="00CC149E" w:rsidRDefault="007826F0" w:rsidP="007826F0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</w:tcPr>
          <w:p w:rsidR="007826F0" w:rsidRPr="00CC149E" w:rsidRDefault="007826F0" w:rsidP="007826F0">
            <w:pPr>
              <w:spacing w:line="240" w:lineRule="auto"/>
              <w:ind w:left="113" w:right="113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978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Факт</w:t>
            </w:r>
          </w:p>
        </w:tc>
        <w:tc>
          <w:tcPr>
            <w:tcW w:w="2193" w:type="dxa"/>
            <w:vMerge/>
          </w:tcPr>
          <w:p w:rsidR="007826F0" w:rsidRPr="00CC149E" w:rsidRDefault="007826F0" w:rsidP="007826F0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 w:rsidRPr="00CC149E">
              <w:rPr>
                <w:rFonts w:eastAsia="Calibri" w:cs="Times New Roman"/>
                <w:b/>
                <w:sz w:val="24"/>
                <w:szCs w:val="24"/>
              </w:rPr>
              <w:t>ТЕПЛОВЫЕ  ЯВЛЕНИЯ</w:t>
            </w:r>
            <w:proofErr w:type="gramEnd"/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CC149E">
              <w:rPr>
                <w:rFonts w:eastAsia="Calibri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1/1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Тепловое движение. Температура. Внутренняя   энергия. Инструктаж по ТБ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§1, §2, упр. 1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2/2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Способы  изменения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 xml:space="preserve">  внутренней энергии. 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§3, упр. 2, з. 1 стр.11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3/3 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Виды теплопередачи. Теплопроводность.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§4, упр3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4/4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Конвекция. Излучение.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§§5,6, упр4, з. стр. 17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5/5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Количество теплоты. Единицы количества теплоты.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§7, упр. 6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6/6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Удельная теплоёмкость.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§8, упр7, з. стр. 26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7/7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Расчёт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§9, упр8 (2,3)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8/8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Лабораторная работа №1 по теме «Сравнение количеств теплоты при смешивании воды разной температуры».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Рассказ о лаб. работе №1, п. §§1-9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9/9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Лабораторная работа№2 «Измерение удельной теплоёмкости твёрдого тела».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380887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C149E">
              <w:rPr>
                <w:rFonts w:eastAsia="Calibri" w:cs="Times New Roman"/>
                <w:sz w:val="24"/>
                <w:szCs w:val="24"/>
              </w:rPr>
              <w:t>Опис</w:t>
            </w:r>
            <w:proofErr w:type="spellEnd"/>
            <w:r w:rsidRPr="00CC149E">
              <w:rPr>
                <w:rFonts w:eastAsia="Calibri" w:cs="Times New Roman"/>
                <w:sz w:val="24"/>
                <w:szCs w:val="24"/>
              </w:rPr>
              <w:t>. Л. р. №2, п. §§1-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9,№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1024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10/10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Энергия топлива. Удельная теплота сгорания.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§10, упр9(2,3)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11/11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Закон сохранения и превращения в 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механических  и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 xml:space="preserve"> тепловых процессах.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§11,</w:t>
            </w:r>
          </w:p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Упр10 (2,3)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12/12 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 Контрольная работа №1    по теме «Тепловые явления».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§§1-11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13/13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Агрегатные состояния вещества. Плавление и отвердевание.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§12, §13, упр11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14/14 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График плавления и отвердевания кристаллических тел. Удельная теплота плавления.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§14, 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15,упр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12 (1,3,4)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15/15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п. §§7-15, №1068, №1073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16/16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Испарение. Насыщенный и ненасыщенный пар.  Конденсация. Поглощение энергии при испарении </w:t>
            </w:r>
            <w:r w:rsidRPr="00CC149E">
              <w:rPr>
                <w:rFonts w:eastAsia="Calibri" w:cs="Times New Roman"/>
                <w:sz w:val="24"/>
                <w:szCs w:val="24"/>
              </w:rPr>
              <w:lastRenderedPageBreak/>
              <w:t>жидкости и выделение её при конденсации пара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§§16,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17,упр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 xml:space="preserve">13, </w:t>
            </w:r>
            <w:proofErr w:type="spellStart"/>
            <w:r w:rsidRPr="00CC149E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r w:rsidRPr="00CC149E">
              <w:rPr>
                <w:rFonts w:eastAsia="Calibri" w:cs="Times New Roman"/>
                <w:sz w:val="24"/>
                <w:szCs w:val="24"/>
              </w:rPr>
              <w:t xml:space="preserve"> 53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17/17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Кипение. Удельная теплота парообразования и конденсации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18,  §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20,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18/18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упр16 (2,4,5), з 2. стр. 63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19/19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Влажность воздуха. Способы определения влажности воздуха. Лабораторная работа №3 «Измерение влажности воздуха»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§19, упр. 15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20/20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§§21,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22,доклады</w:t>
            </w:r>
            <w:proofErr w:type="gramEnd"/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21/21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§§23,24, упр. 17 (2,3), з. стр. 70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22/22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Контрольная работа № 2 по теме «Агрегатные состояния вещества»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Итоги главы стр. 71, №1116,1143-Л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23/23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Зачёт по теме «Тепловые явления».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Итоги главы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CC149E">
              <w:rPr>
                <w:rFonts w:eastAsia="Calibri" w:cs="Times New Roman"/>
                <w:b/>
                <w:sz w:val="24"/>
                <w:szCs w:val="24"/>
              </w:rPr>
              <w:t>ЭЛЕКТРИЧЕСКИЕ ЯВЛЕНИЯ.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CC149E">
              <w:rPr>
                <w:rFonts w:eastAsia="Calibri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24/1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 Электризация тел при соприкосновении. Взаимодействие заряженных тел.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§§25, упр. 18, з. стр. 78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25/2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Электроскоп. Электрическое поле.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§26, §27, упр. 19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26/3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Делимость электрического заряда. Электрон. Строение атома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§§28,29, упр20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27/4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§30, упр21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28/5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Проводники, полупроводники и непроводники электрического тока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§31, упр22, это л. стр. 93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29/6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Электрический ток. Источники электрического тока.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§32, з.2, стр. 99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30/7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Электрическая цепь и её составные части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380887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§33, з. стр. 99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31/8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Электрический ток в металлах. Действие электрического тока. Направление электрического тока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§§34-36, з. стр. 103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32/9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Сила тока. Единицы силы тока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37,упр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24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33/10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Амперметр. Измерение силы тока. Лабораторная работа№4 по теме «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Сборка  электрической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 xml:space="preserve"> цепи и измерение силы тока в её  различных участках». 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38,повт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. §§32-37, упр. 25 (3,4)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34/11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Электрическое напряжение. Единицы напряжения.  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§§39,40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35/12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Вольтметр. Измерение напряжения. </w:t>
            </w:r>
            <w:r w:rsidRPr="00CC149E">
              <w:rPr>
                <w:rFonts w:eastAsia="Calibri" w:cs="Times New Roman"/>
                <w:sz w:val="24"/>
                <w:szCs w:val="24"/>
              </w:rPr>
              <w:lastRenderedPageBreak/>
              <w:t>Зависимость силы тока от напряжения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§§41, 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42,упр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26,27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36/13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Электрическое сопротивление проводников. Единицы сопротивления. Лабораторная работа№5 «Измерение напряжения на различных участках электрической цепи»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43,упр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28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37/14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44,упр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29(</w:t>
            </w:r>
            <w:proofErr w:type="spellStart"/>
            <w:r w:rsidRPr="00CC149E">
              <w:rPr>
                <w:rFonts w:eastAsia="Calibri" w:cs="Times New Roman"/>
                <w:sz w:val="24"/>
                <w:szCs w:val="24"/>
              </w:rPr>
              <w:t>остав</w:t>
            </w:r>
            <w:proofErr w:type="spellEnd"/>
            <w:r w:rsidRPr="00CC149E">
              <w:rPr>
                <w:rFonts w:eastAsia="Calibri" w:cs="Times New Roman"/>
                <w:sz w:val="24"/>
                <w:szCs w:val="24"/>
              </w:rPr>
              <w:t>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38/15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Расчёт сопротивления проводника. Удельное сопротивление.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§45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39/16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Примеры на расчёт сопротивления проводника, силы тока и напряжения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46,упр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30(1,2б)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40/17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Реостаты. Лабораторная работа№6 по теме «Регулирование силы тока реостатом».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47,упр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31,упр30(3)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41/18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Лабораторная работа №7 по теме «Измерение сопротивления проводника при помощи амперметра и вольтметра». 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47,№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1323-Л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42/19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48,упр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32(1-3)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43/20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§49, упр. 33(1-3)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44/21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п. §§ 42-49, №1383, №1384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45/22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Контрольная работа №3 по теме «Электрический ток. Соединение проводников».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п. §§ 42-49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46/23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§§50,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51,упр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35(1,4)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47/24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Единицы работы электрического тока, применяемые на практике. Лабораторная работа №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8»Измерение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 xml:space="preserve"> мощности и работы тока в электрической лампе».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§52, упр. 36 (1,2), з. 1 стр. 149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48/25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Нагревание проводников электрическим током. Закон Джоуля- Ленца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53,упр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 xml:space="preserve">37(1-3), 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49/26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Конденсатор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§54, упр. 38, з. 156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50/27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Лампа накаливания. Электрические нагревательные приборы. Короткое замыкание, предохранители.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§§55,56, итоги главы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51/28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Контрольная работа№4 по темам «Работа и мощность электрического тока. Закон Джоуля – Ленца. Конденсатор».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Проверь себя стр.162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52/1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Магнитное поле. Магнитное поле прямого </w:t>
            </w:r>
            <w:r w:rsidRPr="00CC149E">
              <w:rPr>
                <w:rFonts w:eastAsia="Calibri" w:cs="Times New Roman"/>
                <w:sz w:val="24"/>
                <w:szCs w:val="24"/>
              </w:rPr>
              <w:lastRenderedPageBreak/>
              <w:t>тока. Магнитные линии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§§57,58, упр. 39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53/2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Магнитное поле катушки с током. Электромагниты и их применение. Лабораторная работа№9 по теме «Сборка электромагнита и испытание его действия».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59,упр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41(1-3)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54/3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§§60,61, это л. стр. 179, з 1,3. стр. 179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55/4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Действие магнитного поля на проводник с током. Электрический двигатель. Лабораторная работа №10 по теме «Изучение электрического двигателя постоянного тока (на модели)».</w:t>
            </w:r>
          </w:p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§62, з. 2. стр. 185, итоги главы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56/5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Контрольная работа №5 по теме              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 xml:space="preserve">   «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Электромагнитные явления».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380887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Итоги главы </w:t>
            </w:r>
            <w:proofErr w:type="spellStart"/>
            <w:r w:rsidRPr="00CC149E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r w:rsidRPr="00CC149E">
              <w:rPr>
                <w:rFonts w:eastAsia="Calibri" w:cs="Times New Roman"/>
                <w:sz w:val="24"/>
                <w:szCs w:val="24"/>
              </w:rPr>
              <w:t xml:space="preserve"> 185 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CC149E">
              <w:rPr>
                <w:rFonts w:eastAsia="Calibri" w:cs="Times New Roman"/>
                <w:b/>
                <w:sz w:val="24"/>
                <w:szCs w:val="24"/>
              </w:rPr>
              <w:t>СВЕТОВЫЕ ЯВЛЕНИЯ.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CC149E"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57/1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§63, упр. 44 (1), з. 3 стр. 192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58/2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Видимое движение светил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§64, з. стр.195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59/3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Отражение света. Закон отражения света.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65,упр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45(1-3)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60/4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Плоское зеркало.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§66, упр. 46 (3), это л. стр. 201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61/5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Преломление света. Закон преломления света.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67,упр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 xml:space="preserve"> 47(3)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62/6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Линзы Оптическая сила линзы.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68,упр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48(1)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63/7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Изображения, даваемые линзой. 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§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69,упр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>49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64/8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Лабораторная работа №11 по теме «Получение изображения </w:t>
            </w:r>
            <w:proofErr w:type="gramStart"/>
            <w:r w:rsidRPr="00CC149E">
              <w:rPr>
                <w:rFonts w:eastAsia="Calibri" w:cs="Times New Roman"/>
                <w:sz w:val="24"/>
                <w:szCs w:val="24"/>
              </w:rPr>
              <w:t>при  помощи</w:t>
            </w:r>
            <w:proofErr w:type="gramEnd"/>
            <w:r w:rsidRPr="00CC149E">
              <w:rPr>
                <w:rFonts w:eastAsia="Calibri" w:cs="Times New Roman"/>
                <w:sz w:val="24"/>
                <w:szCs w:val="24"/>
              </w:rPr>
              <w:t xml:space="preserve"> линзы».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C149E">
              <w:rPr>
                <w:rFonts w:eastAsia="Calibri" w:cs="Times New Roman"/>
                <w:sz w:val="24"/>
                <w:szCs w:val="24"/>
              </w:rPr>
              <w:t>Повт</w:t>
            </w:r>
            <w:proofErr w:type="spellEnd"/>
            <w:r w:rsidRPr="00CC149E">
              <w:rPr>
                <w:rFonts w:eastAsia="Calibri" w:cs="Times New Roman"/>
                <w:sz w:val="24"/>
                <w:szCs w:val="24"/>
              </w:rPr>
              <w:t>. §69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65/9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Решение задач. Построение изображений, полученных с помощью линз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C149E">
              <w:rPr>
                <w:rFonts w:eastAsia="Calibri" w:cs="Times New Roman"/>
                <w:sz w:val="24"/>
                <w:szCs w:val="24"/>
              </w:rPr>
              <w:t>Повт</w:t>
            </w:r>
            <w:proofErr w:type="spellEnd"/>
            <w:r w:rsidRPr="00CC149E">
              <w:rPr>
                <w:rFonts w:eastAsia="Calibri" w:cs="Times New Roman"/>
                <w:sz w:val="24"/>
                <w:szCs w:val="24"/>
              </w:rPr>
              <w:t>. §63-§69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66/10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Глаз и зрение.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380887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 xml:space="preserve">§70, это л. 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67/11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Контрольная работа №6 по теме «Законы отражения и преломления света».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Проверь себя стр. 218</w:t>
            </w:r>
          </w:p>
        </w:tc>
      </w:tr>
      <w:tr w:rsidR="007826F0" w:rsidRPr="00CC149E" w:rsidTr="00CC149E">
        <w:trPr>
          <w:jc w:val="center"/>
        </w:trPr>
        <w:tc>
          <w:tcPr>
            <w:tcW w:w="801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68</w:t>
            </w:r>
            <w:r w:rsidR="00746CEF">
              <w:rPr>
                <w:rFonts w:eastAsia="Calibri" w:cs="Times New Roman"/>
                <w:sz w:val="24"/>
                <w:szCs w:val="24"/>
              </w:rPr>
              <w:t>-70</w:t>
            </w:r>
            <w:r w:rsidRPr="00CC149E">
              <w:rPr>
                <w:rFonts w:eastAsia="Calibri" w:cs="Times New Roman"/>
                <w:sz w:val="24"/>
                <w:szCs w:val="24"/>
              </w:rPr>
              <w:t>/12</w:t>
            </w:r>
          </w:p>
        </w:tc>
        <w:tc>
          <w:tcPr>
            <w:tcW w:w="4626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784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CC149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righ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2" w:space="0" w:color="000000"/>
            </w:tcBorders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826F0" w:rsidRPr="00CC149E" w:rsidRDefault="007826F0" w:rsidP="007826F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7826F0" w:rsidRPr="007826F0" w:rsidRDefault="007826F0" w:rsidP="00CC149E">
      <w:pPr>
        <w:rPr>
          <w:rFonts w:cs="Times New Roman"/>
          <w:b/>
          <w:szCs w:val="24"/>
        </w:rPr>
      </w:pPr>
    </w:p>
    <w:sectPr w:rsidR="007826F0" w:rsidRPr="007826F0" w:rsidSect="00432F5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808"/>
    <w:multiLevelType w:val="multilevel"/>
    <w:tmpl w:val="81D0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45AE4"/>
    <w:multiLevelType w:val="multilevel"/>
    <w:tmpl w:val="4656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81456"/>
    <w:multiLevelType w:val="multilevel"/>
    <w:tmpl w:val="CDD8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85E1B"/>
    <w:multiLevelType w:val="multilevel"/>
    <w:tmpl w:val="DE12F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82924"/>
    <w:multiLevelType w:val="multilevel"/>
    <w:tmpl w:val="197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623F7"/>
    <w:multiLevelType w:val="multilevel"/>
    <w:tmpl w:val="CDB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05C33"/>
    <w:multiLevelType w:val="multilevel"/>
    <w:tmpl w:val="D36E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F0524"/>
    <w:multiLevelType w:val="multilevel"/>
    <w:tmpl w:val="E0D6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E5D90"/>
    <w:multiLevelType w:val="multilevel"/>
    <w:tmpl w:val="603E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61D30"/>
    <w:multiLevelType w:val="multilevel"/>
    <w:tmpl w:val="D048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A15B9"/>
    <w:multiLevelType w:val="multilevel"/>
    <w:tmpl w:val="15D2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A7A35"/>
    <w:multiLevelType w:val="multilevel"/>
    <w:tmpl w:val="3266B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9178F"/>
    <w:multiLevelType w:val="multilevel"/>
    <w:tmpl w:val="0E8A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8A2A14"/>
    <w:multiLevelType w:val="multilevel"/>
    <w:tmpl w:val="FE267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17377"/>
    <w:multiLevelType w:val="multilevel"/>
    <w:tmpl w:val="DA2A1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D452E"/>
    <w:multiLevelType w:val="multilevel"/>
    <w:tmpl w:val="71EE1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5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9"/>
  </w:num>
  <w:num w:numId="13">
    <w:abstractNumId w:val="14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1F8"/>
    <w:rsid w:val="00122D6C"/>
    <w:rsid w:val="002008B2"/>
    <w:rsid w:val="00380887"/>
    <w:rsid w:val="00432F56"/>
    <w:rsid w:val="004976CF"/>
    <w:rsid w:val="005401EF"/>
    <w:rsid w:val="006A0368"/>
    <w:rsid w:val="00746CEF"/>
    <w:rsid w:val="007826F0"/>
    <w:rsid w:val="0079016C"/>
    <w:rsid w:val="008056B7"/>
    <w:rsid w:val="009D7B96"/>
    <w:rsid w:val="00A93342"/>
    <w:rsid w:val="00A95E97"/>
    <w:rsid w:val="00B1026F"/>
    <w:rsid w:val="00C22F43"/>
    <w:rsid w:val="00C3701A"/>
    <w:rsid w:val="00CA71F8"/>
    <w:rsid w:val="00CC149E"/>
    <w:rsid w:val="00D4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1A74"/>
  <w15:docId w15:val="{899DCCE7-E2BF-4932-A346-9F202023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F43"/>
  </w:style>
  <w:style w:type="paragraph" w:styleId="2">
    <w:name w:val="heading 2"/>
    <w:basedOn w:val="a"/>
    <w:link w:val="20"/>
    <w:uiPriority w:val="9"/>
    <w:qFormat/>
    <w:rsid w:val="009D7B9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26F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7826F0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Normal (Web)"/>
    <w:basedOn w:val="a"/>
    <w:unhideWhenUsed/>
    <w:rsid w:val="006A03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7B96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2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my-shop.ru%2Fshop%2Fbooks%2F1841062.html" TargetMode="External"/><Relationship Id="rId5" Type="http://schemas.openxmlformats.org/officeDocument/2006/relationships/hyperlink" Target="https://infourok.ru/go.html?href=http%3A%2F%2Fschool-collection.edu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Абубакар Мусаевич</cp:lastModifiedBy>
  <cp:revision>10</cp:revision>
  <dcterms:created xsi:type="dcterms:W3CDTF">2020-09-20T18:04:00Z</dcterms:created>
  <dcterms:modified xsi:type="dcterms:W3CDTF">2021-08-05T19:09:00Z</dcterms:modified>
</cp:coreProperties>
</file>