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416B5">
        <w:rPr>
          <w:b/>
          <w:bCs/>
          <w:color w:val="000000"/>
        </w:rPr>
        <w:t>Комплекс диагностических методик, направленных на выявление трудностей в обучении младших школьников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Для выявления основных трудностей в обучении школьников в своей работе применяю различные диагностические методики. Одной </w:t>
      </w:r>
      <w:proofErr w:type="gramStart"/>
      <w:r w:rsidRPr="008416B5">
        <w:rPr>
          <w:color w:val="000000"/>
        </w:rPr>
        <w:t>из</w:t>
      </w:r>
      <w:proofErr w:type="gramEnd"/>
      <w:r w:rsidRPr="008416B5">
        <w:rPr>
          <w:color w:val="000000"/>
        </w:rPr>
        <w:t xml:space="preserve"> наиболее </w:t>
      </w:r>
      <w:proofErr w:type="gramStart"/>
      <w:r w:rsidRPr="008416B5">
        <w:rPr>
          <w:color w:val="000000"/>
        </w:rPr>
        <w:t>распространенной</w:t>
      </w:r>
      <w:proofErr w:type="gramEnd"/>
      <w:r w:rsidRPr="008416B5">
        <w:rPr>
          <w:color w:val="000000"/>
        </w:rPr>
        <w:t xml:space="preserve"> и эффективной считается методика практической психодиагностики М.В. Матюхиной по выявлению мотивов учения, разработанная в виде тестовых заданий. Качественный анализ ответов позволяет определить уровень школьной мотивации учеников.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b/>
          <w:color w:val="000000"/>
        </w:rPr>
        <w:t>Назначение теста:</w:t>
      </w:r>
      <w:r w:rsidRPr="008416B5">
        <w:rPr>
          <w:color w:val="000000"/>
        </w:rPr>
        <w:t xml:space="preserve"> методика В.М. Матюхиной помогает получить довольно широкий спектр характеристики и особенности психики ребенка, за достаточно кратковременный промежуток времени, а так же их мотивов обучения. Данная диагностика должна проводиться в процессе обучения, и носить систематический характер и только тогда, можно будет проследить положительные результаты деятельности с неуспевающими учениками.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Применяются тестовые методы для выявления причин неуспеваемости ребенка на начальном этапе работы психолога.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Мотивы обучения, применяемые в данной методике, можно разделить </w:t>
      </w:r>
      <w:proofErr w:type="gramStart"/>
      <w:r w:rsidRPr="008416B5">
        <w:rPr>
          <w:color w:val="000000"/>
        </w:rPr>
        <w:t>на</w:t>
      </w:r>
      <w:proofErr w:type="gramEnd"/>
      <w:r w:rsidRPr="008416B5">
        <w:rPr>
          <w:color w:val="000000"/>
        </w:rPr>
        <w:t>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- мотивы ответственности и долга, самосовершенствования и самоопределения – это широкие социальные мотивы обучения;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мотивы престижа и благополучия – </w:t>
      </w:r>
      <w:proofErr w:type="spellStart"/>
      <w:r w:rsidRPr="008416B5">
        <w:rPr>
          <w:color w:val="000000"/>
        </w:rPr>
        <w:t>узколичностные</w:t>
      </w:r>
      <w:proofErr w:type="spellEnd"/>
      <w:r w:rsidRPr="008416B5">
        <w:rPr>
          <w:color w:val="000000"/>
        </w:rPr>
        <w:t>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- мотивы, связанные с содержанием процесса обучения – учебно-познавательные;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- мотивы, позволяющие избежать неприятностей.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Так же, данная методика является развивающей и способствует ученикам понять и осознать собственные мотивы в учении.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b/>
          <w:color w:val="000000"/>
        </w:rPr>
        <w:t>Инструкция к тесту:</w:t>
      </w:r>
      <w:r w:rsidRPr="008416B5">
        <w:rPr>
          <w:color w:val="000000"/>
        </w:rPr>
        <w:t xml:space="preserve"> Тест проводится в три испытания: в первом испытании учащимся раздают карточки, на которых написаны суждения. Необходимо разложить карточки по группам: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в первую группу: положить все карточки с мотивами, имеющие наиболее </w:t>
      </w:r>
      <w:proofErr w:type="gramStart"/>
      <w:r w:rsidRPr="008416B5">
        <w:rPr>
          <w:color w:val="000000"/>
        </w:rPr>
        <w:t>важное значение</w:t>
      </w:r>
      <w:proofErr w:type="gramEnd"/>
      <w:r w:rsidRPr="008416B5">
        <w:rPr>
          <w:color w:val="000000"/>
        </w:rPr>
        <w:t>, для учения;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во вторую группу: просто </w:t>
      </w:r>
      <w:proofErr w:type="gramStart"/>
      <w:r w:rsidRPr="008416B5">
        <w:rPr>
          <w:color w:val="000000"/>
        </w:rPr>
        <w:t>имеющие</w:t>
      </w:r>
      <w:proofErr w:type="gramEnd"/>
      <w:r w:rsidRPr="008416B5">
        <w:rPr>
          <w:color w:val="000000"/>
        </w:rPr>
        <w:t xml:space="preserve"> значение;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в третью: </w:t>
      </w:r>
      <w:proofErr w:type="gramStart"/>
      <w:r w:rsidRPr="008416B5">
        <w:rPr>
          <w:color w:val="000000"/>
        </w:rPr>
        <w:t>имеющие</w:t>
      </w:r>
      <w:proofErr w:type="gramEnd"/>
      <w:r w:rsidRPr="008416B5">
        <w:rPr>
          <w:color w:val="000000"/>
        </w:rPr>
        <w:t xml:space="preserve"> значение, но не большое;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в четвертую группу: </w:t>
      </w:r>
      <w:proofErr w:type="gramStart"/>
      <w:r w:rsidRPr="008416B5">
        <w:rPr>
          <w:color w:val="000000"/>
        </w:rPr>
        <w:t>имеющие</w:t>
      </w:r>
      <w:proofErr w:type="gramEnd"/>
      <w:r w:rsidRPr="008416B5">
        <w:rPr>
          <w:color w:val="000000"/>
        </w:rPr>
        <w:t xml:space="preserve"> маленькое значение;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 xml:space="preserve">- в пятую группу: не </w:t>
      </w:r>
      <w:proofErr w:type="gramStart"/>
      <w:r w:rsidRPr="008416B5">
        <w:rPr>
          <w:color w:val="000000"/>
        </w:rPr>
        <w:t>имеющие</w:t>
      </w:r>
      <w:proofErr w:type="gramEnd"/>
      <w:r w:rsidRPr="008416B5">
        <w:rPr>
          <w:color w:val="000000"/>
        </w:rPr>
        <w:t xml:space="preserve"> совсем значение.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Вторая серия испытаний: необходимо из этих же карточек, выбрать 7 штук, которые, по мнению учащегося, имеют наиболее важное для него значение.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Третье испытание: нужно из всех тех же карточек отобрать 3 шт., на которых написаны особо важные суждения для учащегося.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416B5">
        <w:rPr>
          <w:color w:val="000000"/>
        </w:rPr>
        <w:t>Первая категория испытания позволяет делать выбор из большего пространства. Второе испытание ставит ученика перед строгим выбором, ограничивающее его выбор. Это помогает лучше понять свои мотивы и побуждения. В третьей серии испытания необходимо очень тщательно обдумывать свой выбор, осознавая свое отношение к мотивам учения.</w:t>
      </w: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b/>
          <w:i/>
          <w:color w:val="000000"/>
          <w:sz w:val="28"/>
          <w:szCs w:val="28"/>
        </w:rPr>
      </w:pPr>
      <w:r w:rsidRPr="008416B5">
        <w:rPr>
          <w:b/>
          <w:i/>
          <w:color w:val="000000"/>
          <w:sz w:val="28"/>
          <w:szCs w:val="28"/>
        </w:rPr>
        <w:lastRenderedPageBreak/>
        <w:t>Образец тестового материала для определения мотивов учения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1. Понимаю, что ученик должен хорошо учиться.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2. Стремлюсь быстро и точно выполнять требования учителя.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3. Понимаю свою ответственность за учение перед классом.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4. Хочу окончить школу и учиться дальше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5. Понимаю, что знания мне нужны для будущего.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6. Хочу быть культурным и развитым человеком.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8. Хочу получать одобрение учителей и родителей.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9. Хочу, чтобы товарищи были всегда хорошего мнения обо мне.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10. Хочу быть лучшим учеником в классе.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11. Хочу, чтобы мои ответы на уроках были всегда лучше всех.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12. Хочу занять достойное место среди товарищей.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13. Хочу, чтобы товарищи по классу не осуждали меня за плохую учебу.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14. Хочу, чтобы не ругали родители и учителя.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15. Не хочу получать плохие отметки.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16. Нравится узнавать на уроке о слове и числе.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17. Нравится, когда учитель рассказывает что-нибудь интересное.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18. Люблю решать задачи разными способами.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19. Люблю думать, рассуждать на уроке.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8416B5">
        <w:rPr>
          <w:color w:val="000000"/>
          <w:sz w:val="28"/>
          <w:szCs w:val="28"/>
        </w:rPr>
        <w:t>20. Люблю брать сложные задания, преодолевать трудности.</w:t>
      </w:r>
    </w:p>
    <w:p w:rsidR="008416B5" w:rsidRPr="008416B5" w:rsidRDefault="008416B5" w:rsidP="008416B5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Обрабатывая результаты теста, учитываются случаи совпадения, когда в сериях испытания наблюдались одинаковые варианты ответов. Например, если ученик в двух сериях испытаний (первой и второй, или второй и третьей, или первой и третьей) в качестве наиболее значимого мотива учения выбирает карточку, на которой написано: «Люблю брать сложные задания, преодолевать трудности», то это рассматривается как указание на выбор, в противном случае, выбор считается случайным и не учитывается.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Вторая известная методика это личностная шкала проявления тревоги (Дж. Тейлор, Т.А. Немчина). Данная методика позволяет измерить уровень тревожности школьника.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Количественный анализ ответов, позволяет оценить уровень тревожности школьников.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Описание теста: Тест состоит из 50 утверждений, предъявляемый ученику в виде списка или набора карточек.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Тестовый материал представлен в Приложении 1.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Варианты ответов представлены в соответствии с таблицей 2.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Таблица 2 - Ключ к тесту проверки уровня тревожности у школьников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«Да» высказывания:14, 15, 16, 17, 18, 19, 20, 21, 22, 23, 24, 25, 26, 27, 28, 29, 30, 31, 32, 33, 34, 35, 36, 37, 38, 39, 40, 41, 42, 43, 44, 45, 46, 47, 48, 49, 50.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«Нет» высказывания: 1, 2, 3,4, 5, 6, 1, 8, 9, 10, 11, 12, 13.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Ответы, совпадающие с ключом, оцениваются в 1 балл. Количество баллов суммируется.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Результаты теста: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40-50 баллов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рассматриваются как показатель очень высокого уровня тревожности;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25-40 баллов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свидетельствуют о высоком уровне тревожности;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15-25 баллов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 xml:space="preserve">о среднем (с тенденцией к </w:t>
      </w:r>
      <w:proofErr w:type="gramStart"/>
      <w:r w:rsidRPr="008416B5">
        <w:rPr>
          <w:color w:val="000000"/>
          <w:sz w:val="20"/>
          <w:szCs w:val="20"/>
        </w:rPr>
        <w:t>высокому</w:t>
      </w:r>
      <w:proofErr w:type="gramEnd"/>
      <w:r w:rsidRPr="008416B5">
        <w:rPr>
          <w:color w:val="000000"/>
          <w:sz w:val="20"/>
          <w:szCs w:val="20"/>
        </w:rPr>
        <w:t>) уровне тревожности;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5-15 баллов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 xml:space="preserve">- о среднем (с тенденцией к </w:t>
      </w:r>
      <w:proofErr w:type="gramStart"/>
      <w:r w:rsidRPr="008416B5">
        <w:rPr>
          <w:color w:val="000000"/>
          <w:sz w:val="20"/>
          <w:szCs w:val="20"/>
        </w:rPr>
        <w:t>низкому</w:t>
      </w:r>
      <w:proofErr w:type="gramEnd"/>
      <w:r w:rsidRPr="008416B5">
        <w:rPr>
          <w:color w:val="000000"/>
          <w:sz w:val="20"/>
          <w:szCs w:val="20"/>
        </w:rPr>
        <w:t>) уровне тревожности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0-5 баллов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о низком уровне тревожности.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Третья методика диагностики выявления неуспеваемости детей в школе – это проверка умений школьников самостоятельно работать на уроке.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Целью данной методики является выявление учащихся самостоятельно работать в процессе учебного занятия, является качественным анализом исследования.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Ход экспериментального занятия: Необходимо на протяжении пяти разных уроках наблюдать за детьми в классе и отмечать такие важные показатели по шкале как: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2- умение выражается ярко;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умение присутствует;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умение отсутствует.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Критерии оценки наблюдения состоят из 8 показателей: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1. Стремится начать выполнять только после того, как понял и «принял» задачу.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2. Выполняет последовательно и аккуратно все операции, </w:t>
      </w:r>
      <w:r w:rsidRPr="008416B5">
        <w:rPr>
          <w:color w:val="000000"/>
          <w:sz w:val="20"/>
          <w:szCs w:val="20"/>
        </w:rPr>
        <w:br/>
        <w:t>3. Контролирует свои действия в ходе работы (замечает ошибки). </w:t>
      </w:r>
      <w:r w:rsidRPr="008416B5">
        <w:rPr>
          <w:color w:val="000000"/>
          <w:sz w:val="20"/>
          <w:szCs w:val="20"/>
        </w:rPr>
        <w:br/>
        <w:t>4. Контролирует свою работу по результату (или предъявляет результат, не согласующийся с тем, что можно ожидать).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5. Может оценить сам, достаточно ли хорошо справился с работой (спросить об этом, принимая работу).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6. Может правильно оценить, трудна ли для него работа. </w:t>
      </w:r>
      <w:r w:rsidRPr="008416B5">
        <w:rPr>
          <w:color w:val="000000"/>
          <w:sz w:val="20"/>
          <w:szCs w:val="20"/>
        </w:rPr>
        <w:br/>
        <w:t>7. Хорошо представляет, что, как и в какой последовательности собирается выполнять (умеет планировать).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8. Не переделывает работу заново. 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По итогам наблюдательной диагностики, данные полученных результатов необходимо усреднить и подвести итог по каждому ученику, если выявились дети, у которых возникают определенные трудности, далее разрабатывается индивидуальная схема работы с ребенком.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Результаты диагностики оцениваются: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Пункты 1 — 8 характеризуют умение работать самостоятельно. Это сложное умение состоит из умений планировать деятельность, организовывать ее, корректировать, осуществлять самооценку и самоконтроль.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Пункты 1 и 7 — это умение планировать деятельность и т. д. </w:t>
      </w:r>
    </w:p>
    <w:p w:rsidR="008416B5" w:rsidRPr="008416B5" w:rsidRDefault="008416B5" w:rsidP="00841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Данная коррекционно-развивающая работа позволяет достигнуть улучшений в умении школьников самостоятельно работать на уроке.</w:t>
      </w:r>
    </w:p>
    <w:p w:rsidR="00F7284C" w:rsidRPr="00EE3303" w:rsidRDefault="008416B5" w:rsidP="00EE33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16B5">
        <w:rPr>
          <w:color w:val="000000"/>
          <w:sz w:val="20"/>
          <w:szCs w:val="20"/>
        </w:rPr>
        <w:t>Коррекционная работа строится на основании диагностики выявления причин неуспеваемости учеников, которая охватывает все аспекты факторов возникновения этих причин и предполагает быстрое ее устранение, применяя различные методики и приемы педагогического воздействия.</w:t>
      </w:r>
      <w:bookmarkStart w:id="0" w:name="_GoBack"/>
      <w:bookmarkEnd w:id="0"/>
    </w:p>
    <w:sectPr w:rsidR="00F7284C" w:rsidRPr="00EE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A7"/>
    <w:rsid w:val="008416B5"/>
    <w:rsid w:val="00C013A7"/>
    <w:rsid w:val="00EE3303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4</cp:revision>
  <dcterms:created xsi:type="dcterms:W3CDTF">2021-11-08T06:29:00Z</dcterms:created>
  <dcterms:modified xsi:type="dcterms:W3CDTF">2021-11-15T14:43:00Z</dcterms:modified>
</cp:coreProperties>
</file>